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1B" w:rsidRDefault="0074481B" w:rsidP="0074481B">
      <w:pPr>
        <w:jc w:val="center"/>
        <w:rPr>
          <w:rFonts w:ascii="Georgia" w:hAnsi="Georgia"/>
          <w:b/>
          <w:sz w:val="24"/>
          <w:szCs w:val="24"/>
        </w:rPr>
      </w:pPr>
      <w:bookmarkStart w:id="0" w:name="_GoBack"/>
      <w:bookmarkEnd w:id="0"/>
      <w:r>
        <w:rPr>
          <w:rFonts w:ascii="Georgia" w:hAnsi="Georgia"/>
          <w:b/>
          <w:sz w:val="24"/>
          <w:szCs w:val="24"/>
        </w:rPr>
        <w:t xml:space="preserve">Call for Proposals: </w:t>
      </w:r>
    </w:p>
    <w:p w:rsidR="0074481B" w:rsidRDefault="0074481B" w:rsidP="0074481B">
      <w:pPr>
        <w:jc w:val="center"/>
        <w:rPr>
          <w:rFonts w:ascii="Georgia" w:hAnsi="Georgia"/>
          <w:b/>
          <w:sz w:val="24"/>
          <w:szCs w:val="24"/>
        </w:rPr>
      </w:pPr>
      <w:r>
        <w:rPr>
          <w:rFonts w:ascii="Georgia" w:hAnsi="Georgia"/>
          <w:b/>
          <w:sz w:val="24"/>
          <w:szCs w:val="24"/>
        </w:rPr>
        <w:t>Fourth Annua</w:t>
      </w:r>
      <w:r w:rsidR="003B7634">
        <w:rPr>
          <w:rFonts w:ascii="Georgia" w:hAnsi="Georgia"/>
          <w:b/>
          <w:sz w:val="24"/>
          <w:szCs w:val="24"/>
        </w:rPr>
        <w:t>l Midwestern History Conference</w:t>
      </w:r>
    </w:p>
    <w:p w:rsidR="003B7634" w:rsidRDefault="003B7634" w:rsidP="0074481B">
      <w:pPr>
        <w:jc w:val="center"/>
        <w:rPr>
          <w:rFonts w:ascii="Georgia" w:hAnsi="Georgia"/>
          <w:b/>
          <w:sz w:val="24"/>
          <w:szCs w:val="24"/>
        </w:rPr>
      </w:pPr>
      <w:r>
        <w:rPr>
          <w:rFonts w:ascii="Georgia" w:hAnsi="Georgia"/>
          <w:b/>
          <w:sz w:val="24"/>
          <w:szCs w:val="24"/>
        </w:rPr>
        <w:t>Grand Rapids, Michigan</w:t>
      </w:r>
    </w:p>
    <w:p w:rsidR="007675AC" w:rsidRDefault="0074481B" w:rsidP="007675AC">
      <w:pPr>
        <w:jc w:val="center"/>
        <w:rPr>
          <w:rFonts w:ascii="Georgia" w:hAnsi="Georgia"/>
          <w:b/>
          <w:sz w:val="24"/>
          <w:szCs w:val="24"/>
        </w:rPr>
      </w:pPr>
      <w:r>
        <w:rPr>
          <w:rFonts w:ascii="Georgia" w:hAnsi="Georgia"/>
          <w:b/>
          <w:sz w:val="24"/>
          <w:szCs w:val="24"/>
        </w:rPr>
        <w:t xml:space="preserve">Proposal Submission Deadline: </w:t>
      </w:r>
    </w:p>
    <w:p w:rsidR="0074481B" w:rsidRPr="0074481B" w:rsidRDefault="0074481B" w:rsidP="007675AC">
      <w:pPr>
        <w:jc w:val="center"/>
        <w:rPr>
          <w:rFonts w:ascii="Georgia" w:hAnsi="Georgia"/>
          <w:b/>
          <w:sz w:val="24"/>
          <w:szCs w:val="24"/>
        </w:rPr>
      </w:pPr>
      <w:r>
        <w:rPr>
          <w:rFonts w:ascii="Georgia" w:hAnsi="Georgia"/>
          <w:b/>
          <w:sz w:val="24"/>
          <w:szCs w:val="24"/>
        </w:rPr>
        <w:t>Friday, Ja</w:t>
      </w:r>
      <w:r w:rsidR="003B7634">
        <w:rPr>
          <w:rFonts w:ascii="Georgia" w:hAnsi="Georgia"/>
          <w:b/>
          <w:sz w:val="24"/>
          <w:szCs w:val="24"/>
        </w:rPr>
        <w:t>nuary 12, 2018 (non-negotiable)</w:t>
      </w:r>
    </w:p>
    <w:p w:rsidR="0074481B" w:rsidRDefault="0074481B">
      <w:pPr>
        <w:rPr>
          <w:rFonts w:ascii="Georgia" w:hAnsi="Georgia"/>
          <w:sz w:val="24"/>
          <w:szCs w:val="24"/>
        </w:rPr>
      </w:pPr>
    </w:p>
    <w:p w:rsidR="007675AC" w:rsidRDefault="00A96F90">
      <w:pPr>
        <w:rPr>
          <w:rFonts w:ascii="Georgia" w:hAnsi="Georgia"/>
          <w:sz w:val="24"/>
          <w:szCs w:val="24"/>
        </w:rPr>
      </w:pPr>
      <w:r w:rsidRPr="0074481B">
        <w:rPr>
          <w:rFonts w:ascii="Georgia" w:hAnsi="Georgia"/>
          <w:sz w:val="24"/>
          <w:szCs w:val="24"/>
        </w:rPr>
        <w:t>The Midwestern History Association and the Hauenstein Center at Grand Valley State University invite proposals for papers to be delivered at the Fourth Annual Midwestern History Conference,</w:t>
      </w:r>
      <w:r w:rsidR="007675AC">
        <w:rPr>
          <w:rFonts w:ascii="Georgia" w:hAnsi="Georgia"/>
          <w:sz w:val="24"/>
          <w:szCs w:val="24"/>
        </w:rPr>
        <w:t xml:space="preserve"> to be held on June 6, 2018</w:t>
      </w:r>
      <w:r w:rsidRPr="0074481B">
        <w:rPr>
          <w:rFonts w:ascii="Georgia" w:hAnsi="Georgia"/>
          <w:sz w:val="24"/>
          <w:szCs w:val="24"/>
        </w:rPr>
        <w:t xml:space="preserve"> in Grand Rapids, Michigan. </w:t>
      </w:r>
    </w:p>
    <w:p w:rsidR="007675AC" w:rsidRDefault="007675AC">
      <w:pPr>
        <w:rPr>
          <w:rFonts w:ascii="Georgia" w:hAnsi="Georgia"/>
          <w:sz w:val="24"/>
          <w:szCs w:val="24"/>
        </w:rPr>
      </w:pPr>
    </w:p>
    <w:p w:rsidR="00D11405" w:rsidRPr="0074481B" w:rsidRDefault="00A96F90">
      <w:pPr>
        <w:rPr>
          <w:rFonts w:ascii="Georgia" w:hAnsi="Georgia"/>
          <w:sz w:val="24"/>
          <w:szCs w:val="24"/>
        </w:rPr>
      </w:pPr>
      <w:r w:rsidRPr="0074481B">
        <w:rPr>
          <w:rFonts w:ascii="Georgia" w:hAnsi="Georgia"/>
          <w:sz w:val="24"/>
          <w:szCs w:val="24"/>
        </w:rPr>
        <w:t>This conference continues a discussion which has unfolded over the last three years at collaborative conferences designed to spark – and sustain – a revival of Midwestern studies in American historiography. Last year’s Midwestern H</w:t>
      </w:r>
      <w:r w:rsidR="004C0345">
        <w:rPr>
          <w:rFonts w:ascii="Georgia" w:hAnsi="Georgia"/>
          <w:sz w:val="24"/>
          <w:szCs w:val="24"/>
        </w:rPr>
        <w:t>istory Conference attracted more than</w:t>
      </w:r>
      <w:r w:rsidRPr="0074481B">
        <w:rPr>
          <w:rFonts w:ascii="Georgia" w:hAnsi="Georgia"/>
          <w:sz w:val="24"/>
          <w:szCs w:val="24"/>
        </w:rPr>
        <w:t xml:space="preserve"> one hundred participants serving on nearly thirty panels.</w:t>
      </w:r>
    </w:p>
    <w:p w:rsidR="00A96F90" w:rsidRPr="0074481B" w:rsidRDefault="00A96F90">
      <w:pPr>
        <w:rPr>
          <w:rFonts w:ascii="Georgia" w:hAnsi="Georgia"/>
          <w:sz w:val="24"/>
          <w:szCs w:val="24"/>
        </w:rPr>
      </w:pPr>
    </w:p>
    <w:p w:rsidR="00A96F90" w:rsidRPr="0074481B" w:rsidRDefault="00050928">
      <w:pPr>
        <w:rPr>
          <w:rFonts w:ascii="Georgia" w:hAnsi="Georgia"/>
          <w:sz w:val="24"/>
          <w:szCs w:val="24"/>
        </w:rPr>
      </w:pPr>
      <w:r w:rsidRPr="0074481B">
        <w:rPr>
          <w:rFonts w:ascii="Georgia" w:hAnsi="Georgia"/>
          <w:sz w:val="24"/>
          <w:szCs w:val="24"/>
        </w:rPr>
        <w:t xml:space="preserve">We welcome papers </w:t>
      </w:r>
      <w:r w:rsidR="00A96F90" w:rsidRPr="0074481B">
        <w:rPr>
          <w:rFonts w:ascii="Georgia" w:hAnsi="Georgia"/>
          <w:sz w:val="24"/>
          <w:szCs w:val="24"/>
        </w:rPr>
        <w:t>relating to all aspects of the h</w:t>
      </w:r>
      <w:r w:rsidR="00322F55">
        <w:rPr>
          <w:rFonts w:ascii="Georgia" w:hAnsi="Georgia"/>
          <w:sz w:val="24"/>
          <w:szCs w:val="24"/>
        </w:rPr>
        <w:t xml:space="preserve">istory of the American Midwest. </w:t>
      </w:r>
      <w:r w:rsidR="00A96F90" w:rsidRPr="0074481B">
        <w:rPr>
          <w:rFonts w:ascii="Georgia" w:hAnsi="Georgia"/>
          <w:b/>
          <w:sz w:val="24"/>
          <w:szCs w:val="24"/>
        </w:rPr>
        <w:t>Individual proposals</w:t>
      </w:r>
      <w:r w:rsidR="00A96F90" w:rsidRPr="0074481B">
        <w:rPr>
          <w:rFonts w:ascii="Georgia" w:hAnsi="Georgia"/>
          <w:sz w:val="24"/>
          <w:szCs w:val="24"/>
        </w:rPr>
        <w:t xml:space="preserve"> should be a maximum of 300 words. </w:t>
      </w:r>
      <w:r w:rsidR="00A96F90" w:rsidRPr="0074481B">
        <w:rPr>
          <w:rFonts w:ascii="Georgia" w:hAnsi="Georgia"/>
          <w:b/>
          <w:sz w:val="24"/>
          <w:szCs w:val="24"/>
        </w:rPr>
        <w:t>Panel proposals</w:t>
      </w:r>
      <w:r w:rsidR="00A96F90" w:rsidRPr="0074481B">
        <w:rPr>
          <w:rFonts w:ascii="Georgia" w:hAnsi="Georgia"/>
          <w:sz w:val="24"/>
          <w:szCs w:val="24"/>
        </w:rPr>
        <w:t xml:space="preserve"> are also welcome, and shou</w:t>
      </w:r>
      <w:r w:rsidR="0074481B">
        <w:rPr>
          <w:rFonts w:ascii="Georgia" w:hAnsi="Georgia"/>
          <w:sz w:val="24"/>
          <w:szCs w:val="24"/>
        </w:rPr>
        <w:t xml:space="preserve">ld be a maximum of 1,000 words. </w:t>
      </w:r>
      <w:r w:rsidR="004C362E">
        <w:rPr>
          <w:rFonts w:ascii="Georgia" w:hAnsi="Georgia"/>
          <w:sz w:val="24"/>
          <w:szCs w:val="24"/>
        </w:rPr>
        <w:t>All proposals must</w:t>
      </w:r>
      <w:r w:rsidR="00A96F90" w:rsidRPr="0074481B">
        <w:rPr>
          <w:rFonts w:ascii="Georgia" w:hAnsi="Georgia"/>
          <w:sz w:val="24"/>
          <w:szCs w:val="24"/>
        </w:rPr>
        <w:t xml:space="preserve"> be accompanied by short vitas of the pa</w:t>
      </w:r>
      <w:r w:rsidR="004C362E">
        <w:rPr>
          <w:rFonts w:ascii="Georgia" w:hAnsi="Georgia"/>
          <w:sz w:val="24"/>
          <w:szCs w:val="24"/>
        </w:rPr>
        <w:t>rticipants. All proposals must</w:t>
      </w:r>
      <w:r w:rsidR="00A96F90" w:rsidRPr="0074481B">
        <w:rPr>
          <w:rFonts w:ascii="Georgia" w:hAnsi="Georgia"/>
          <w:sz w:val="24"/>
          <w:szCs w:val="24"/>
        </w:rPr>
        <w:t xml:space="preserve"> </w:t>
      </w:r>
      <w:r w:rsidR="00DE0977" w:rsidRPr="0074481B">
        <w:rPr>
          <w:rFonts w:ascii="Georgia" w:hAnsi="Georgia"/>
          <w:sz w:val="24"/>
          <w:szCs w:val="24"/>
        </w:rPr>
        <w:t xml:space="preserve">also </w:t>
      </w:r>
      <w:r w:rsidR="00A96F90" w:rsidRPr="0074481B">
        <w:rPr>
          <w:rFonts w:ascii="Georgia" w:hAnsi="Georgia"/>
          <w:sz w:val="24"/>
          <w:szCs w:val="24"/>
        </w:rPr>
        <w:t>contain contact information for every presenter included in the proposal.</w:t>
      </w:r>
    </w:p>
    <w:p w:rsidR="00A96F90" w:rsidRPr="0074481B" w:rsidRDefault="00A96F90">
      <w:pPr>
        <w:rPr>
          <w:rFonts w:ascii="Georgia" w:hAnsi="Georgia"/>
          <w:b/>
          <w:sz w:val="24"/>
          <w:szCs w:val="24"/>
        </w:rPr>
      </w:pPr>
    </w:p>
    <w:p w:rsidR="00A96F90" w:rsidRPr="0074481B" w:rsidRDefault="00A96F90">
      <w:pPr>
        <w:rPr>
          <w:rFonts w:ascii="Georgia" w:hAnsi="Georgia"/>
          <w:b/>
          <w:sz w:val="24"/>
          <w:szCs w:val="24"/>
        </w:rPr>
      </w:pPr>
      <w:r w:rsidRPr="0074481B">
        <w:rPr>
          <w:rFonts w:ascii="Georgia" w:hAnsi="Georgia"/>
          <w:b/>
          <w:sz w:val="24"/>
          <w:szCs w:val="24"/>
        </w:rPr>
        <w:t xml:space="preserve">Proposals </w:t>
      </w:r>
      <w:r w:rsidR="00050928" w:rsidRPr="0074481B">
        <w:rPr>
          <w:rFonts w:ascii="Georgia" w:hAnsi="Georgia"/>
          <w:b/>
          <w:sz w:val="24"/>
          <w:szCs w:val="24"/>
        </w:rPr>
        <w:t xml:space="preserve">should be sent to Scott St. Louis of Grand Valley State University’s Hauenstein Center at </w:t>
      </w:r>
      <w:hyperlink r:id="rId4" w:history="1">
        <w:r w:rsidR="00050928" w:rsidRPr="0074481B">
          <w:rPr>
            <w:rStyle w:val="Hyperlink"/>
            <w:rFonts w:ascii="Georgia" w:hAnsi="Georgia"/>
            <w:b/>
            <w:sz w:val="24"/>
            <w:szCs w:val="24"/>
          </w:rPr>
          <w:t>stlouis1@gvsu.edu</w:t>
        </w:r>
      </w:hyperlink>
      <w:r w:rsidR="00050928" w:rsidRPr="0074481B">
        <w:rPr>
          <w:rFonts w:ascii="Georgia" w:hAnsi="Georgia"/>
          <w:b/>
          <w:sz w:val="24"/>
          <w:szCs w:val="24"/>
        </w:rPr>
        <w:t xml:space="preserve">. </w:t>
      </w:r>
    </w:p>
    <w:p w:rsidR="00050928" w:rsidRPr="0074481B" w:rsidRDefault="00050928">
      <w:pPr>
        <w:rPr>
          <w:rFonts w:ascii="Georgia" w:hAnsi="Georgia"/>
          <w:b/>
          <w:sz w:val="24"/>
          <w:szCs w:val="24"/>
        </w:rPr>
      </w:pPr>
    </w:p>
    <w:p w:rsidR="00050928" w:rsidRPr="0074481B" w:rsidRDefault="00050928">
      <w:pPr>
        <w:rPr>
          <w:rFonts w:ascii="Georgia" w:hAnsi="Georgia"/>
          <w:sz w:val="24"/>
          <w:szCs w:val="24"/>
        </w:rPr>
      </w:pPr>
      <w:r w:rsidRPr="0074481B">
        <w:rPr>
          <w:rFonts w:ascii="Georgia" w:hAnsi="Georgia"/>
          <w:sz w:val="24"/>
          <w:szCs w:val="24"/>
        </w:rPr>
        <w:t>There is no registration fee for attending the Midwestern History Conference, but there will be a request to register online in the coming months.</w:t>
      </w:r>
    </w:p>
    <w:p w:rsidR="00050928" w:rsidRPr="0074481B" w:rsidRDefault="00050928">
      <w:pPr>
        <w:rPr>
          <w:rFonts w:ascii="Georgia" w:hAnsi="Georgia"/>
          <w:sz w:val="24"/>
          <w:szCs w:val="24"/>
        </w:rPr>
      </w:pPr>
    </w:p>
    <w:p w:rsidR="00050928" w:rsidRPr="0074481B" w:rsidRDefault="00050928">
      <w:pPr>
        <w:rPr>
          <w:rFonts w:ascii="Georgia" w:hAnsi="Georgia"/>
          <w:sz w:val="24"/>
          <w:szCs w:val="24"/>
        </w:rPr>
      </w:pPr>
      <w:r w:rsidRPr="0074481B">
        <w:rPr>
          <w:rFonts w:ascii="Georgia" w:hAnsi="Georgia"/>
          <w:sz w:val="24"/>
          <w:szCs w:val="24"/>
        </w:rPr>
        <w:t>The Midwestern History Association, created in the fall of 2014, is dedicated to rebuilding the field of Midwestern history, which had suffered from decades of neglect and inattention. The MHA advocates for greater attention to Midwestern history among professional historians, seeks to rebuild the infrastructure necessary for the study of the American Midwest, promotes greater academic discourse relating to Midwestern history, and offers prizes to scholars who excel in the study of the Midwest.</w:t>
      </w:r>
    </w:p>
    <w:p w:rsidR="00050928" w:rsidRPr="0074481B" w:rsidRDefault="00050928">
      <w:pPr>
        <w:rPr>
          <w:rFonts w:ascii="Georgia" w:hAnsi="Georgia"/>
          <w:sz w:val="24"/>
          <w:szCs w:val="24"/>
        </w:rPr>
      </w:pPr>
    </w:p>
    <w:p w:rsidR="00050928" w:rsidRDefault="00050928">
      <w:pPr>
        <w:rPr>
          <w:rFonts w:ascii="Georgia" w:hAnsi="Georgia"/>
          <w:b/>
          <w:sz w:val="24"/>
          <w:szCs w:val="24"/>
        </w:rPr>
      </w:pPr>
      <w:r w:rsidRPr="0074481B">
        <w:rPr>
          <w:rFonts w:ascii="Georgia" w:hAnsi="Georgia"/>
          <w:b/>
          <w:sz w:val="24"/>
          <w:szCs w:val="24"/>
        </w:rPr>
        <w:lastRenderedPageBreak/>
        <w:t xml:space="preserve">To become a member of the Midwestern History Association, please contact MHA Secretary Michael Skaggs at </w:t>
      </w:r>
      <w:hyperlink r:id="rId5" w:history="1">
        <w:r w:rsidR="0074481B" w:rsidRPr="004D73C4">
          <w:rPr>
            <w:rStyle w:val="Hyperlink"/>
            <w:rFonts w:ascii="Georgia" w:hAnsi="Georgia"/>
            <w:b/>
            <w:sz w:val="24"/>
            <w:szCs w:val="24"/>
          </w:rPr>
          <w:t>skaggsmichaela@gmail.com</w:t>
        </w:r>
      </w:hyperlink>
      <w:r w:rsidR="0074481B">
        <w:rPr>
          <w:rFonts w:ascii="Georgia" w:hAnsi="Georgia"/>
          <w:b/>
          <w:sz w:val="24"/>
          <w:szCs w:val="24"/>
        </w:rPr>
        <w:t>.</w:t>
      </w:r>
    </w:p>
    <w:p w:rsidR="0074481B" w:rsidRDefault="0074481B">
      <w:pPr>
        <w:rPr>
          <w:rFonts w:ascii="Georgia" w:hAnsi="Georgia"/>
          <w:b/>
          <w:sz w:val="24"/>
          <w:szCs w:val="24"/>
        </w:rPr>
      </w:pPr>
    </w:p>
    <w:p w:rsidR="003B7634" w:rsidRDefault="0074481B">
      <w:pPr>
        <w:rPr>
          <w:rFonts w:ascii="Georgia" w:hAnsi="Georgia"/>
          <w:sz w:val="24"/>
          <w:szCs w:val="24"/>
        </w:rPr>
      </w:pPr>
      <w:r>
        <w:rPr>
          <w:rFonts w:ascii="Georgia" w:hAnsi="Georgia"/>
          <w:sz w:val="24"/>
          <w:szCs w:val="24"/>
        </w:rPr>
        <w:t xml:space="preserve">Inspired by Ralph </w:t>
      </w:r>
      <w:proofErr w:type="spellStart"/>
      <w:r>
        <w:rPr>
          <w:rFonts w:ascii="Georgia" w:hAnsi="Georgia"/>
          <w:sz w:val="24"/>
          <w:szCs w:val="24"/>
        </w:rPr>
        <w:t>Hauenstein’s</w:t>
      </w:r>
      <w:proofErr w:type="spellEnd"/>
      <w:r>
        <w:rPr>
          <w:rFonts w:ascii="Georgia" w:hAnsi="Georgia"/>
          <w:sz w:val="24"/>
          <w:szCs w:val="24"/>
        </w:rPr>
        <w:t xml:space="preserve"> life of leadership and service and housed at Grand Valley State University in Grand Rapids, Michigan, the Hauenstein Center is dedicated to raising a community of ethical, effective leaders for the tw</w:t>
      </w:r>
      <w:r w:rsidR="007675AC">
        <w:rPr>
          <w:rFonts w:ascii="Georgia" w:hAnsi="Georgia"/>
          <w:sz w:val="24"/>
          <w:szCs w:val="24"/>
        </w:rPr>
        <w:t xml:space="preserve">enty-first century. Launched </w:t>
      </w:r>
      <w:r>
        <w:rPr>
          <w:rFonts w:ascii="Georgia" w:hAnsi="Georgia"/>
          <w:sz w:val="24"/>
          <w:szCs w:val="24"/>
        </w:rPr>
        <w:t xml:space="preserve">with support from the National Endowment for the Humanities, the Center’s Common Ground Initiative engages </w:t>
      </w:r>
      <w:r w:rsidR="007675AC">
        <w:rPr>
          <w:rFonts w:ascii="Georgia" w:hAnsi="Georgia"/>
          <w:sz w:val="24"/>
          <w:szCs w:val="24"/>
        </w:rPr>
        <w:t xml:space="preserve">leading scholars, writers, and public officials in conversations about the cultural, political, and intellectual challenges that Americans face. </w:t>
      </w:r>
    </w:p>
    <w:p w:rsidR="003B7634" w:rsidRDefault="003B7634">
      <w:pPr>
        <w:rPr>
          <w:rFonts w:ascii="Georgia" w:hAnsi="Georgia"/>
          <w:sz w:val="24"/>
          <w:szCs w:val="24"/>
        </w:rPr>
      </w:pPr>
    </w:p>
    <w:p w:rsidR="0074481B" w:rsidRDefault="003B7634">
      <w:pPr>
        <w:rPr>
          <w:rFonts w:ascii="Georgia" w:hAnsi="Georgia"/>
          <w:sz w:val="24"/>
          <w:szCs w:val="24"/>
        </w:rPr>
      </w:pPr>
      <w:r>
        <w:rPr>
          <w:rFonts w:ascii="Georgia" w:hAnsi="Georgia"/>
          <w:sz w:val="24"/>
          <w:szCs w:val="24"/>
        </w:rPr>
        <w:t xml:space="preserve">As a proud partner of the Midwestern History Association, the Hauenstein Center </w:t>
      </w:r>
      <w:r w:rsidR="001614F1">
        <w:rPr>
          <w:rFonts w:ascii="Georgia" w:hAnsi="Georgia"/>
          <w:sz w:val="24"/>
          <w:szCs w:val="24"/>
        </w:rPr>
        <w:t>is committed to supporting historical scholarship on</w:t>
      </w:r>
      <w:r>
        <w:rPr>
          <w:rFonts w:ascii="Georgia" w:hAnsi="Georgia"/>
          <w:sz w:val="24"/>
          <w:szCs w:val="24"/>
        </w:rPr>
        <w:t xml:space="preserve"> the American </w:t>
      </w:r>
      <w:r w:rsidR="001614F1">
        <w:rPr>
          <w:rFonts w:ascii="Georgia" w:hAnsi="Georgia"/>
          <w:sz w:val="24"/>
          <w:szCs w:val="24"/>
        </w:rPr>
        <w:t xml:space="preserve">Midwest. </w:t>
      </w:r>
      <w:r>
        <w:rPr>
          <w:rFonts w:ascii="Georgia" w:hAnsi="Georgia"/>
          <w:sz w:val="24"/>
          <w:szCs w:val="24"/>
        </w:rPr>
        <w:t>Home to the Great Plains and Great Lakes; known for agriculture and industry; for majestic countryside and great cities; labeled the Breadbasket, the Heartland, and the Rust Belt; the history of the Midwest – its peoples and places, cultures and conflicts, aspirations and afflictions – is the history of America’s most common ground.</w:t>
      </w:r>
    </w:p>
    <w:p w:rsidR="00F16191" w:rsidRDefault="00F16191">
      <w:pPr>
        <w:rPr>
          <w:rFonts w:ascii="Georgia" w:hAnsi="Georgia"/>
          <w:sz w:val="24"/>
          <w:szCs w:val="24"/>
        </w:rPr>
      </w:pPr>
    </w:p>
    <w:p w:rsidR="00F16191" w:rsidRPr="00311603" w:rsidRDefault="00F16191">
      <w:pPr>
        <w:rPr>
          <w:rFonts w:ascii="Georgia" w:hAnsi="Georgia"/>
          <w:b/>
          <w:sz w:val="24"/>
          <w:szCs w:val="24"/>
          <w:u w:val="single"/>
        </w:rPr>
      </w:pPr>
      <w:r w:rsidRPr="00311603">
        <w:rPr>
          <w:rFonts w:ascii="Georgia" w:hAnsi="Georgia"/>
          <w:b/>
          <w:sz w:val="24"/>
          <w:szCs w:val="24"/>
          <w:u w:val="single"/>
        </w:rPr>
        <w:t xml:space="preserve">Proposals are due no later than January 12, 2018. </w:t>
      </w:r>
    </w:p>
    <w:p w:rsidR="0074481B" w:rsidRPr="0074481B" w:rsidRDefault="0074481B">
      <w:pPr>
        <w:rPr>
          <w:rFonts w:ascii="Georgia" w:hAnsi="Georgia"/>
          <w:b/>
          <w:sz w:val="24"/>
          <w:szCs w:val="24"/>
        </w:rPr>
      </w:pPr>
    </w:p>
    <w:sectPr w:rsidR="0074481B" w:rsidRPr="0074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90"/>
    <w:rsid w:val="00050928"/>
    <w:rsid w:val="001614F1"/>
    <w:rsid w:val="00311603"/>
    <w:rsid w:val="00322F55"/>
    <w:rsid w:val="003B7634"/>
    <w:rsid w:val="004C0345"/>
    <w:rsid w:val="004C362E"/>
    <w:rsid w:val="0074481B"/>
    <w:rsid w:val="00746F9E"/>
    <w:rsid w:val="007675AC"/>
    <w:rsid w:val="00785470"/>
    <w:rsid w:val="00A96F90"/>
    <w:rsid w:val="00D11405"/>
    <w:rsid w:val="00DE0977"/>
    <w:rsid w:val="00F1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C9D1-63BE-4F27-899A-4F099F36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28"/>
    <w:rPr>
      <w:color w:val="0563C1" w:themeColor="hyperlink"/>
      <w:u w:val="single"/>
    </w:rPr>
  </w:style>
  <w:style w:type="paragraph" w:styleId="BalloonText">
    <w:name w:val="Balloon Text"/>
    <w:basedOn w:val="Normal"/>
    <w:link w:val="BalloonTextChar"/>
    <w:uiPriority w:val="99"/>
    <w:semiHidden/>
    <w:unhideWhenUsed/>
    <w:rsid w:val="003B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aggsmichaela@gmail.com" TargetMode="External"/><Relationship Id="rId4" Type="http://schemas.openxmlformats.org/officeDocument/2006/relationships/hyperlink" Target="mailto:stlouis1@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 Louis</dc:creator>
  <cp:keywords/>
  <dc:description/>
  <cp:lastModifiedBy>Scott St Louis</cp:lastModifiedBy>
  <cp:revision>2</cp:revision>
  <cp:lastPrinted>2017-08-24T19:24:00Z</cp:lastPrinted>
  <dcterms:created xsi:type="dcterms:W3CDTF">2017-11-28T17:22:00Z</dcterms:created>
  <dcterms:modified xsi:type="dcterms:W3CDTF">2017-11-28T17:22:00Z</dcterms:modified>
</cp:coreProperties>
</file>