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12" w:rsidRDefault="008D7F9C" w:rsidP="005B1EC8">
      <w:pPr>
        <w:ind w:left="1440"/>
      </w:pPr>
      <w:r>
        <w:rPr>
          <w:noProof/>
        </w:rPr>
        <w:drawing>
          <wp:inline distT="0" distB="0" distL="0" distR="0" wp14:anchorId="43F6A1DD" wp14:editId="67AC7EF0">
            <wp:extent cx="4829175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sn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517" cy="655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9C" w:rsidRPr="008D7F9C" w:rsidRDefault="008D7F9C" w:rsidP="008D7F9C">
      <w:pPr>
        <w:jc w:val="center"/>
        <w:rPr>
          <w:rFonts w:ascii="Arial" w:eastAsia="Times New Roman" w:hAnsi="Arial" w:cs="Arial"/>
          <w:b/>
          <w:color w:val="111111"/>
          <w:sz w:val="28"/>
          <w:szCs w:val="28"/>
          <w:shd w:val="clear" w:color="auto" w:fill="FFFFFF"/>
        </w:rPr>
      </w:pPr>
      <w:r w:rsidRPr="008D7F9C">
        <w:rPr>
          <w:rFonts w:ascii="Arial" w:hAnsi="Arial" w:cs="Arial"/>
          <w:b/>
          <w:sz w:val="28"/>
          <w:szCs w:val="28"/>
          <w:u w:val="single"/>
        </w:rPr>
        <w:t>THURSDAY, JUNE 8</w:t>
      </w:r>
      <w:r w:rsidRPr="008D7F9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proofErr w:type="gramStart"/>
      <w:r w:rsidRPr="008D7F9C">
        <w:rPr>
          <w:rFonts w:ascii="Arial" w:hAnsi="Arial" w:cs="Arial"/>
          <w:b/>
          <w:sz w:val="28"/>
          <w:szCs w:val="28"/>
          <w:u w:val="single"/>
          <w:vertAlign w:val="superscript"/>
        </w:rPr>
        <w:t>,</w:t>
      </w:r>
      <w:r w:rsidRPr="008D7F9C">
        <w:rPr>
          <w:rFonts w:ascii="Arial" w:hAnsi="Arial" w:cs="Arial"/>
          <w:b/>
          <w:sz w:val="28"/>
          <w:szCs w:val="28"/>
          <w:u w:val="single"/>
        </w:rPr>
        <w:t>,</w:t>
      </w:r>
      <w:proofErr w:type="gramEnd"/>
      <w:r w:rsidRPr="008D7F9C">
        <w:rPr>
          <w:rFonts w:ascii="Arial" w:hAnsi="Arial" w:cs="Arial"/>
          <w:b/>
          <w:sz w:val="28"/>
          <w:szCs w:val="28"/>
          <w:u w:val="single"/>
        </w:rPr>
        <w:t xml:space="preserve"> 6 P.M.</w:t>
      </w:r>
      <w:r w:rsidRPr="008D7F9C">
        <w:rPr>
          <w:rFonts w:ascii="Arial" w:hAnsi="Arial" w:cs="Arial"/>
          <w:b/>
          <w:sz w:val="28"/>
          <w:szCs w:val="28"/>
        </w:rPr>
        <w:t xml:space="preserve"> OPENING NIGHT, JOIN THE POLK COUNTY HISTORICAL SOCIETY IN WELCOMING MR. </w:t>
      </w:r>
      <w:r w:rsidRPr="008D7F9C">
        <w:rPr>
          <w:rFonts w:ascii="Arial" w:eastAsia="Times New Roman" w:hAnsi="Arial" w:cs="Arial"/>
          <w:b/>
          <w:color w:val="111111"/>
          <w:sz w:val="28"/>
          <w:szCs w:val="28"/>
          <w:shd w:val="clear" w:color="auto" w:fill="FFFFFF"/>
        </w:rPr>
        <w:t>JARROD ROLL, CURATOR AND CREATOR OF THIS EXCITING EXHIBIT.  MR. ROLL DISCUSSES HIS COLLECTION AND EXPLAINS HOW IT EVOLVED.</w:t>
      </w:r>
    </w:p>
    <w:p w:rsidR="008D7F9C" w:rsidRPr="008D7F9C" w:rsidRDefault="008D7F9C" w:rsidP="008D7F9C">
      <w:pPr>
        <w:jc w:val="center"/>
        <w:rPr>
          <w:rFonts w:ascii="Arial" w:eastAsia="Times New Roman" w:hAnsi="Arial" w:cs="Arial"/>
          <w:b/>
          <w:color w:val="111111"/>
          <w:sz w:val="28"/>
          <w:szCs w:val="28"/>
          <w:u w:val="single"/>
          <w:shd w:val="clear" w:color="auto" w:fill="FFFFFF"/>
        </w:rPr>
      </w:pPr>
      <w:r w:rsidRPr="008D7F9C">
        <w:rPr>
          <w:rFonts w:ascii="Arial" w:eastAsia="Times New Roman" w:hAnsi="Arial" w:cs="Arial"/>
          <w:b/>
          <w:color w:val="111111"/>
          <w:sz w:val="28"/>
          <w:szCs w:val="28"/>
          <w:u w:val="single"/>
          <w:shd w:val="clear" w:color="auto" w:fill="FFFFFF"/>
        </w:rPr>
        <w:t>THANKS TO OUR SPONSORS</w:t>
      </w:r>
    </w:p>
    <w:p w:rsidR="008D7F9C" w:rsidRPr="008D7F9C" w:rsidRDefault="008D7F9C" w:rsidP="008D7F9C">
      <w:pPr>
        <w:pStyle w:val="NoSpacing"/>
        <w:rPr>
          <w:rFonts w:ascii="Copperplate Gothic Bold" w:hAnsi="Copperplate Gothic Bold"/>
          <w:sz w:val="28"/>
          <w:szCs w:val="28"/>
        </w:rPr>
      </w:pPr>
      <w:r w:rsidRPr="008D7F9C">
        <w:rPr>
          <w:rFonts w:ascii="Copperplate Gothic Bold" w:hAnsi="Copperplate Gothic Bold"/>
          <w:sz w:val="28"/>
          <w:szCs w:val="28"/>
        </w:rPr>
        <w:t>NOVITZKE, GUST, SEMF, WHITLEY &amp; BERGMANIS ATTORNEYS AT LAW</w:t>
      </w:r>
    </w:p>
    <w:p w:rsidR="008D7F9C" w:rsidRPr="008D7F9C" w:rsidRDefault="008D7F9C" w:rsidP="008D7F9C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8D7F9C" w:rsidRPr="008D7F9C" w:rsidRDefault="008D7F9C" w:rsidP="008D7F9C">
      <w:pPr>
        <w:pStyle w:val="NoSpacing"/>
        <w:rPr>
          <w:rFonts w:ascii="Copperplate Gothic Bold" w:hAnsi="Copperplate Gothic Bold"/>
          <w:sz w:val="28"/>
          <w:szCs w:val="28"/>
        </w:rPr>
      </w:pPr>
      <w:r w:rsidRPr="008D7F9C">
        <w:rPr>
          <w:rFonts w:ascii="Copperplate Gothic Bold" w:hAnsi="Copperplate Gothic Bold"/>
          <w:sz w:val="28"/>
          <w:szCs w:val="28"/>
        </w:rPr>
        <w:t>LAKELAND COMMUNICATIONS</w:t>
      </w:r>
    </w:p>
    <w:p w:rsidR="008D7F9C" w:rsidRPr="008D7F9C" w:rsidRDefault="008D7F9C" w:rsidP="008D7F9C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8D7F9C" w:rsidRPr="008D7F9C" w:rsidRDefault="008D7F9C" w:rsidP="008D7F9C">
      <w:pPr>
        <w:pStyle w:val="NoSpacing"/>
        <w:rPr>
          <w:rFonts w:ascii="Copperplate Gothic Bold" w:hAnsi="Copperplate Gothic Bold"/>
          <w:sz w:val="28"/>
          <w:szCs w:val="28"/>
        </w:rPr>
      </w:pPr>
      <w:r w:rsidRPr="008D7F9C">
        <w:rPr>
          <w:rFonts w:ascii="Copperplate Gothic Bold" w:hAnsi="Copperplate Gothic Bold"/>
          <w:sz w:val="28"/>
          <w:szCs w:val="28"/>
        </w:rPr>
        <w:t>BREMER BANK, NA – AMERY</w:t>
      </w:r>
    </w:p>
    <w:p w:rsidR="008D7F9C" w:rsidRPr="008D7F9C" w:rsidRDefault="008D7F9C" w:rsidP="008D7F9C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8D7F9C" w:rsidRPr="008D7F9C" w:rsidRDefault="008D7F9C" w:rsidP="008D7F9C">
      <w:pPr>
        <w:pStyle w:val="NoSpacing"/>
        <w:rPr>
          <w:rFonts w:ascii="Copperplate Gothic Bold" w:hAnsi="Copperplate Gothic Bold"/>
          <w:sz w:val="28"/>
          <w:szCs w:val="28"/>
        </w:rPr>
      </w:pPr>
      <w:r w:rsidRPr="008D7F9C">
        <w:rPr>
          <w:rFonts w:ascii="Copperplate Gothic Bold" w:hAnsi="Copperplate Gothic Bold"/>
          <w:sz w:val="28"/>
          <w:szCs w:val="28"/>
        </w:rPr>
        <w:t>EXCEL ENERGY</w:t>
      </w:r>
      <w:bookmarkStart w:id="0" w:name="_GoBack"/>
      <w:bookmarkEnd w:id="0"/>
    </w:p>
    <w:sectPr w:rsidR="008D7F9C" w:rsidRPr="008D7F9C" w:rsidSect="005B1EC8">
      <w:pgSz w:w="12240" w:h="15840"/>
      <w:pgMar w:top="288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C"/>
    <w:rsid w:val="0038777C"/>
    <w:rsid w:val="005B1EC8"/>
    <w:rsid w:val="008D7F9C"/>
    <w:rsid w:val="009C49BF"/>
    <w:rsid w:val="00E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2017-05-20T18:48:00Z</dcterms:created>
  <dcterms:modified xsi:type="dcterms:W3CDTF">2017-05-20T18:48:00Z</dcterms:modified>
</cp:coreProperties>
</file>