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8" w:rsidRPr="001475F8" w:rsidRDefault="001475F8" w:rsidP="001475F8">
      <w:pPr>
        <w:spacing w:after="0" w:line="240" w:lineRule="auto"/>
        <w:rPr>
          <w:b/>
          <w:sz w:val="24"/>
        </w:rPr>
      </w:pPr>
      <w:r w:rsidRPr="001475F8">
        <w:rPr>
          <w:b/>
          <w:sz w:val="24"/>
        </w:rPr>
        <w:t>FOR IMMEDIATE RELEASE</w:t>
      </w:r>
    </w:p>
    <w:p w:rsidR="001475F8" w:rsidRPr="001475F8" w:rsidRDefault="001475F8" w:rsidP="001475F8">
      <w:pPr>
        <w:spacing w:after="0" w:line="240" w:lineRule="auto"/>
        <w:rPr>
          <w:b/>
          <w:sz w:val="24"/>
        </w:rPr>
      </w:pPr>
      <w:r w:rsidRPr="001475F8">
        <w:rPr>
          <w:b/>
          <w:sz w:val="24"/>
        </w:rPr>
        <w:t xml:space="preserve">Contact: Greg </w:t>
      </w:r>
      <w:proofErr w:type="spellStart"/>
      <w:r w:rsidRPr="001475F8">
        <w:rPr>
          <w:b/>
          <w:sz w:val="24"/>
        </w:rPr>
        <w:t>Loescher</w:t>
      </w:r>
      <w:proofErr w:type="spellEnd"/>
      <w:r w:rsidRPr="001475F8">
        <w:rPr>
          <w:b/>
          <w:sz w:val="24"/>
        </w:rPr>
        <w:t xml:space="preserve">, </w:t>
      </w:r>
      <w:hyperlink r:id="rId5" w:history="1">
        <w:r w:rsidRPr="001475F8">
          <w:rPr>
            <w:rStyle w:val="Hyperlink"/>
            <w:b/>
            <w:sz w:val="24"/>
          </w:rPr>
          <w:t>onthelake2@tds.net</w:t>
        </w:r>
      </w:hyperlink>
    </w:p>
    <w:p w:rsidR="001475F8" w:rsidRDefault="001475F8" w:rsidP="001475F8">
      <w:pPr>
        <w:spacing w:after="0" w:line="240" w:lineRule="auto"/>
        <w:rPr>
          <w:sz w:val="24"/>
        </w:rPr>
      </w:pPr>
    </w:p>
    <w:p w:rsidR="001475F8" w:rsidRDefault="00E923A3" w:rsidP="001475F8">
      <w:pPr>
        <w:spacing w:after="0" w:line="240" w:lineRule="auto"/>
        <w:rPr>
          <w:b/>
          <w:sz w:val="36"/>
          <w:szCs w:val="36"/>
        </w:rPr>
      </w:pPr>
      <w:r w:rsidRPr="001475F8">
        <w:rPr>
          <w:b/>
          <w:sz w:val="36"/>
          <w:szCs w:val="36"/>
        </w:rPr>
        <w:t>Stromberg violin display dedication</w:t>
      </w:r>
      <w:r w:rsidR="001475F8">
        <w:rPr>
          <w:b/>
          <w:sz w:val="36"/>
          <w:szCs w:val="36"/>
        </w:rPr>
        <w:t xml:space="preserve"> kicks off </w:t>
      </w:r>
    </w:p>
    <w:p w:rsidR="00C703B5" w:rsidRPr="001475F8" w:rsidRDefault="001475F8" w:rsidP="001475F8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start</w:t>
      </w:r>
      <w:proofErr w:type="gramEnd"/>
      <w:r>
        <w:rPr>
          <w:b/>
          <w:sz w:val="36"/>
          <w:szCs w:val="36"/>
        </w:rPr>
        <w:t xml:space="preserve"> of Iola Historical Society’s summer season</w:t>
      </w:r>
    </w:p>
    <w:p w:rsidR="001475F8" w:rsidRPr="00685075" w:rsidRDefault="001475F8" w:rsidP="001475F8">
      <w:pPr>
        <w:spacing w:after="0" w:line="240" w:lineRule="auto"/>
        <w:rPr>
          <w:sz w:val="24"/>
        </w:rPr>
      </w:pPr>
    </w:p>
    <w:p w:rsidR="00DA4550" w:rsidRDefault="00DA4550" w:rsidP="001475F8">
      <w:pPr>
        <w:spacing w:after="0" w:line="240" w:lineRule="auto"/>
        <w:rPr>
          <w:sz w:val="24"/>
        </w:rPr>
      </w:pPr>
      <w:r>
        <w:rPr>
          <w:sz w:val="24"/>
        </w:rPr>
        <w:t xml:space="preserve">Bert Stromberg, a former Iola constable, was also a violin maker. His descendants have donated his violin-making tools, plans, and violins in various stages of production to the Iola Historical Society. The Society recently completed making new display cases to showcase Stromberg’s skills and history. </w:t>
      </w:r>
    </w:p>
    <w:p w:rsidR="00AE0108" w:rsidRDefault="00AE0108" w:rsidP="001475F8">
      <w:pPr>
        <w:spacing w:after="0" w:line="240" w:lineRule="auto"/>
        <w:rPr>
          <w:sz w:val="24"/>
        </w:rPr>
      </w:pPr>
    </w:p>
    <w:p w:rsidR="00DA4550" w:rsidRDefault="00AE0108" w:rsidP="001475F8">
      <w:pPr>
        <w:spacing w:after="0" w:line="240" w:lineRule="auto"/>
        <w:rPr>
          <w:sz w:val="24"/>
        </w:rPr>
      </w:pPr>
      <w:r>
        <w:rPr>
          <w:sz w:val="24"/>
        </w:rPr>
        <w:t xml:space="preserve">A formal dedication of the display and acknowledgement of the donation by the Historical Society will take place Saturday, June </w:t>
      </w:r>
      <w:r w:rsidR="006C06D2">
        <w:rPr>
          <w:sz w:val="24"/>
        </w:rPr>
        <w:t>1</w:t>
      </w:r>
      <w:r>
        <w:rPr>
          <w:sz w:val="24"/>
        </w:rPr>
        <w:t xml:space="preserve">, which is the opening day of the Society’s 2013 summer season. </w:t>
      </w:r>
      <w:r w:rsidR="008F4659">
        <w:rPr>
          <w:sz w:val="24"/>
        </w:rPr>
        <w:t xml:space="preserve">Hours are from </w:t>
      </w:r>
      <w:r w:rsidR="00E56B24">
        <w:rPr>
          <w:sz w:val="24"/>
        </w:rPr>
        <w:t xml:space="preserve">Noon to 3:00 </w:t>
      </w:r>
      <w:r w:rsidR="008F4659">
        <w:rPr>
          <w:sz w:val="24"/>
        </w:rPr>
        <w:t>p.m. every Saturday from June through August.</w:t>
      </w:r>
    </w:p>
    <w:p w:rsidR="00AE0108" w:rsidRDefault="00AE0108" w:rsidP="001475F8">
      <w:pPr>
        <w:spacing w:after="0" w:line="240" w:lineRule="auto"/>
        <w:rPr>
          <w:sz w:val="24"/>
        </w:rPr>
      </w:pPr>
    </w:p>
    <w:p w:rsidR="008F4659" w:rsidRDefault="008F4659" w:rsidP="001475F8">
      <w:pPr>
        <w:spacing w:after="0" w:line="240" w:lineRule="auto"/>
        <w:rPr>
          <w:sz w:val="24"/>
        </w:rPr>
      </w:pPr>
      <w:r>
        <w:rPr>
          <w:sz w:val="24"/>
        </w:rPr>
        <w:t xml:space="preserve">The dedication </w:t>
      </w:r>
      <w:r w:rsidR="00E56B24">
        <w:rPr>
          <w:sz w:val="24"/>
        </w:rPr>
        <w:t xml:space="preserve">starts at 1:00 pm and </w:t>
      </w:r>
      <w:r>
        <w:rPr>
          <w:sz w:val="24"/>
        </w:rPr>
        <w:t>will include Stromberg’s relatives: Maynard Stromberg, an uncle who donated the collection; grandson Jerry Stromberg and granddaughter Sharon Hatton.</w:t>
      </w:r>
    </w:p>
    <w:p w:rsidR="00E56B24" w:rsidRDefault="00E56B24" w:rsidP="001475F8">
      <w:pPr>
        <w:spacing w:after="0" w:line="240" w:lineRule="auto"/>
        <w:rPr>
          <w:sz w:val="24"/>
        </w:rPr>
      </w:pPr>
    </w:p>
    <w:p w:rsidR="008F4659" w:rsidRDefault="008F4659" w:rsidP="001475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Rebecca </w:t>
      </w:r>
      <w:proofErr w:type="spellStart"/>
      <w:r>
        <w:rPr>
          <w:rFonts w:cs="Arial"/>
          <w:sz w:val="24"/>
          <w:szCs w:val="24"/>
        </w:rPr>
        <w:t>Wierzchowski</w:t>
      </w:r>
      <w:proofErr w:type="spellEnd"/>
      <w:r>
        <w:rPr>
          <w:rFonts w:cs="Arial"/>
          <w:sz w:val="24"/>
          <w:szCs w:val="24"/>
        </w:rPr>
        <w:t>, a local Iola violinist, will be performing classical style Norwegian music composed by Ole Bull.</w:t>
      </w:r>
    </w:p>
    <w:p w:rsidR="008F4659" w:rsidRDefault="008F4659" w:rsidP="001475F8">
      <w:pPr>
        <w:spacing w:after="0" w:line="240" w:lineRule="auto"/>
        <w:rPr>
          <w:rFonts w:cs="Arial"/>
          <w:sz w:val="24"/>
          <w:szCs w:val="24"/>
        </w:rPr>
      </w:pPr>
    </w:p>
    <w:p w:rsidR="007610AA" w:rsidRDefault="007610AA" w:rsidP="007610A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Historic Iola Village buildings will be open for visitors throughout the summer, except the Iola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Northern Railway </w:t>
      </w:r>
      <w:r w:rsidRPr="008A75D2">
        <w:rPr>
          <w:rFonts w:cstheme="minorHAnsi"/>
          <w:sz w:val="24"/>
          <w:szCs w:val="24"/>
        </w:rPr>
        <w:t>depot, which is undergoing restoration to its original design.</w:t>
      </w:r>
      <w:r>
        <w:rPr>
          <w:rFonts w:cstheme="minorHAnsi"/>
          <w:sz w:val="24"/>
          <w:szCs w:val="24"/>
        </w:rPr>
        <w:t xml:space="preserve"> The other buildings include a replica of a one-room schoolhouse; a 1930s log cabin; the original Helvetia Town Hall; a vintage caboose; a replica of Iola’s original firehouse, housing the village’s first three vintage pieces of firefighting equipment; The Machine Shed filled with vintage farm and manufacturing equipment; and the historical society’s museum. </w:t>
      </w:r>
    </w:p>
    <w:p w:rsidR="007610AA" w:rsidRDefault="007610AA" w:rsidP="007610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museum features recently acquired collections such as the Ray Towne collection of native American artifacts found </w:t>
      </w:r>
      <w:bookmarkStart w:id="0" w:name="_GoBack"/>
      <w:bookmarkEnd w:id="0"/>
      <w:r>
        <w:rPr>
          <w:rFonts w:cstheme="minorHAnsi"/>
          <w:sz w:val="24"/>
          <w:szCs w:val="24"/>
        </w:rPr>
        <w:t>throughout Waupaca County</w:t>
      </w:r>
      <w:r w:rsidR="00E56B2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</w:t>
      </w:r>
      <w:r w:rsidR="00E56B24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Stromberg violin collection. Other items of local historical significance are also on display. Docents will be at each building to talk about their historic significance and answer any questions.</w:t>
      </w:r>
    </w:p>
    <w:p w:rsidR="00E520DD" w:rsidRDefault="00E520DD" w:rsidP="00E56B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p w:rsidR="00E923A3" w:rsidRPr="008F4659" w:rsidRDefault="00E923A3" w:rsidP="001475F8">
      <w:pPr>
        <w:spacing w:after="0" w:line="240" w:lineRule="auto"/>
        <w:rPr>
          <w:sz w:val="24"/>
          <w:szCs w:val="24"/>
        </w:rPr>
      </w:pPr>
    </w:p>
    <w:sectPr w:rsidR="00E923A3" w:rsidRPr="008F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3"/>
    <w:rsid w:val="001475F8"/>
    <w:rsid w:val="00594E72"/>
    <w:rsid w:val="00685075"/>
    <w:rsid w:val="006C06D2"/>
    <w:rsid w:val="007140F3"/>
    <w:rsid w:val="007610AA"/>
    <w:rsid w:val="0086083C"/>
    <w:rsid w:val="008F4659"/>
    <w:rsid w:val="00AE0108"/>
    <w:rsid w:val="00C119A0"/>
    <w:rsid w:val="00DA4550"/>
    <w:rsid w:val="00E520DD"/>
    <w:rsid w:val="00E56B24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6083C"/>
  </w:style>
  <w:style w:type="character" w:styleId="Hyperlink">
    <w:name w:val="Hyperlink"/>
    <w:basedOn w:val="DefaultParagraphFont"/>
    <w:uiPriority w:val="99"/>
    <w:unhideWhenUsed/>
    <w:rsid w:val="0014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6083C"/>
  </w:style>
  <w:style w:type="character" w:styleId="Hyperlink">
    <w:name w:val="Hyperlink"/>
    <w:basedOn w:val="DefaultParagraphFont"/>
    <w:uiPriority w:val="99"/>
    <w:unhideWhenUsed/>
    <w:rsid w:val="0014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thelake2@t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11</cp:revision>
  <cp:lastPrinted>2013-04-29T15:43:00Z</cp:lastPrinted>
  <dcterms:created xsi:type="dcterms:W3CDTF">2013-04-29T15:37:00Z</dcterms:created>
  <dcterms:modified xsi:type="dcterms:W3CDTF">2013-05-20T19:45:00Z</dcterms:modified>
</cp:coreProperties>
</file>